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F" w:rsidRPr="00654A4F" w:rsidRDefault="00654A4F" w:rsidP="00654A4F">
      <w:pPr>
        <w:spacing w:before="73"/>
        <w:ind w:left="365" w:right="234"/>
        <w:jc w:val="center"/>
        <w:rPr>
          <w:b/>
          <w:sz w:val="32"/>
        </w:rPr>
      </w:pPr>
      <w:bookmarkStart w:id="0" w:name="_GoBack"/>
      <w:bookmarkEnd w:id="0"/>
      <w:r w:rsidRPr="00654A4F">
        <w:rPr>
          <w:b/>
          <w:sz w:val="32"/>
        </w:rPr>
        <w:t>DICHIARAZIONE SOSTITUTIVA DELL'ATTO DI NOTORIETA'</w:t>
      </w:r>
    </w:p>
    <w:p w:rsidR="00654A4F" w:rsidRPr="00654A4F" w:rsidRDefault="00654A4F" w:rsidP="00654A4F">
      <w:pPr>
        <w:spacing w:before="245"/>
        <w:ind w:left="365" w:right="228"/>
        <w:jc w:val="center"/>
      </w:pPr>
      <w:r w:rsidRPr="00654A4F">
        <w:t>(art. 47 DPR 445/2000)</w:t>
      </w:r>
    </w:p>
    <w:p w:rsidR="00654A4F" w:rsidRPr="00654A4F" w:rsidRDefault="00654A4F" w:rsidP="00654A4F">
      <w:pPr>
        <w:pStyle w:val="Corpotesto"/>
        <w:rPr>
          <w:sz w:val="20"/>
        </w:rPr>
      </w:pPr>
    </w:p>
    <w:p w:rsidR="00654A4F" w:rsidRPr="00654A4F" w:rsidRDefault="00654A4F" w:rsidP="00654A4F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403"/>
        <w:gridCol w:w="8333"/>
      </w:tblGrid>
      <w:tr w:rsidR="00654A4F" w:rsidRPr="00654A4F" w:rsidTr="00A0066D">
        <w:trPr>
          <w:trHeight w:val="368"/>
        </w:trPr>
        <w:tc>
          <w:tcPr>
            <w:tcW w:w="9736" w:type="dxa"/>
            <w:gridSpan w:val="2"/>
          </w:tcPr>
          <w:p w:rsidR="00654A4F" w:rsidRPr="00654A4F" w:rsidRDefault="00654A4F" w:rsidP="00A0066D">
            <w:pPr>
              <w:pStyle w:val="TableParagraph"/>
              <w:tabs>
                <w:tab w:val="left" w:pos="9908"/>
              </w:tabs>
              <w:spacing w:before="0"/>
              <w:jc w:val="both"/>
              <w:rPr>
                <w:sz w:val="24"/>
              </w:rPr>
            </w:pPr>
            <w:r w:rsidRPr="00654A4F">
              <w:rPr>
                <w:sz w:val="24"/>
              </w:rPr>
              <w:t xml:space="preserve">Il/Lasottoscritto/a </w:t>
            </w:r>
            <w:r w:rsidRPr="00654A4F">
              <w:rPr>
                <w:sz w:val="24"/>
                <w:u w:val="single"/>
              </w:rPr>
              <w:tab/>
            </w:r>
          </w:p>
        </w:tc>
      </w:tr>
      <w:tr w:rsidR="00654A4F" w:rsidRPr="00654A4F" w:rsidTr="00A0066D">
        <w:trPr>
          <w:trHeight w:val="494"/>
        </w:trPr>
        <w:tc>
          <w:tcPr>
            <w:tcW w:w="1403" w:type="dxa"/>
          </w:tcPr>
          <w:p w:rsidR="00654A4F" w:rsidRPr="00654A4F" w:rsidRDefault="00654A4F" w:rsidP="00A0066D">
            <w:pPr>
              <w:pStyle w:val="TableParagraph"/>
              <w:tabs>
                <w:tab w:val="left" w:pos="6932"/>
              </w:tabs>
              <w:ind w:right="-5544"/>
              <w:jc w:val="both"/>
              <w:rPr>
                <w:sz w:val="24"/>
              </w:rPr>
            </w:pPr>
            <w:r w:rsidRPr="00654A4F">
              <w:rPr>
                <w:sz w:val="24"/>
              </w:rPr>
              <w:t>nato/a a</w:t>
            </w:r>
            <w:r w:rsidRPr="00654A4F">
              <w:rPr>
                <w:sz w:val="24"/>
                <w:u w:val="single"/>
              </w:rPr>
              <w:tab/>
            </w:r>
          </w:p>
        </w:tc>
        <w:tc>
          <w:tcPr>
            <w:tcW w:w="8333" w:type="dxa"/>
          </w:tcPr>
          <w:p w:rsidR="00654A4F" w:rsidRPr="00654A4F" w:rsidRDefault="00654A4F" w:rsidP="00A0066D">
            <w:pPr>
              <w:pStyle w:val="TableParagraph"/>
              <w:tabs>
                <w:tab w:val="left" w:pos="2886"/>
              </w:tabs>
              <w:ind w:left="0"/>
              <w:jc w:val="both"/>
              <w:rPr>
                <w:sz w:val="24"/>
              </w:rPr>
            </w:pPr>
            <w:r w:rsidRPr="00654A4F">
              <w:rPr>
                <w:sz w:val="24"/>
              </w:rPr>
              <w:t xml:space="preserve"> il </w:t>
            </w:r>
            <w:r w:rsidRPr="00654A4F">
              <w:rPr>
                <w:sz w:val="24"/>
                <w:u w:val="single"/>
              </w:rPr>
              <w:tab/>
            </w:r>
          </w:p>
        </w:tc>
      </w:tr>
      <w:tr w:rsidR="00654A4F" w:rsidRPr="00654A4F" w:rsidTr="00A0066D">
        <w:trPr>
          <w:trHeight w:val="493"/>
        </w:trPr>
        <w:tc>
          <w:tcPr>
            <w:tcW w:w="1403" w:type="dxa"/>
          </w:tcPr>
          <w:p w:rsidR="00654A4F" w:rsidRPr="00654A4F" w:rsidRDefault="00654A4F" w:rsidP="00A0066D">
            <w:pPr>
              <w:pStyle w:val="TableParagraph"/>
              <w:ind w:right="0"/>
              <w:jc w:val="both"/>
              <w:rPr>
                <w:sz w:val="24"/>
              </w:rPr>
            </w:pPr>
            <w:r w:rsidRPr="00654A4F">
              <w:rPr>
                <w:sz w:val="24"/>
              </w:rPr>
              <w:t>residente a</w:t>
            </w:r>
          </w:p>
        </w:tc>
        <w:tc>
          <w:tcPr>
            <w:tcW w:w="8333" w:type="dxa"/>
          </w:tcPr>
          <w:p w:rsidR="00654A4F" w:rsidRPr="00654A4F" w:rsidRDefault="00654A4F" w:rsidP="00A0066D">
            <w:pPr>
              <w:pStyle w:val="TableParagraph"/>
              <w:tabs>
                <w:tab w:val="left" w:pos="3328"/>
                <w:tab w:val="left" w:pos="8431"/>
              </w:tabs>
              <w:ind w:left="0"/>
              <w:jc w:val="both"/>
              <w:rPr>
                <w:sz w:val="24"/>
              </w:rPr>
            </w:pPr>
            <w:r w:rsidRPr="00654A4F">
              <w:rPr>
                <w:sz w:val="24"/>
                <w:u w:val="single"/>
              </w:rPr>
              <w:tab/>
            </w:r>
            <w:r w:rsidRPr="00654A4F">
              <w:rPr>
                <w:sz w:val="24"/>
              </w:rPr>
              <w:t xml:space="preserve">via  </w:t>
            </w:r>
            <w:r w:rsidRPr="00654A4F">
              <w:rPr>
                <w:sz w:val="24"/>
                <w:u w:val="single"/>
              </w:rPr>
              <w:tab/>
            </w:r>
          </w:p>
        </w:tc>
      </w:tr>
      <w:tr w:rsidR="00654A4F" w:rsidRPr="00654A4F" w:rsidTr="00A0066D">
        <w:trPr>
          <w:trHeight w:val="367"/>
        </w:trPr>
        <w:tc>
          <w:tcPr>
            <w:tcW w:w="1403" w:type="dxa"/>
          </w:tcPr>
          <w:p w:rsidR="00654A4F" w:rsidRPr="00654A4F" w:rsidRDefault="00654A4F" w:rsidP="00A0066D">
            <w:pPr>
              <w:pStyle w:val="TableParagraph"/>
              <w:tabs>
                <w:tab w:val="left" w:pos="1404"/>
              </w:tabs>
              <w:spacing w:before="149" w:line="270" w:lineRule="exact"/>
              <w:ind w:right="-15"/>
              <w:jc w:val="both"/>
              <w:rPr>
                <w:sz w:val="24"/>
              </w:rPr>
            </w:pPr>
            <w:r w:rsidRPr="00654A4F">
              <w:rPr>
                <w:sz w:val="24"/>
              </w:rPr>
              <w:t>n.</w:t>
            </w:r>
            <w:r w:rsidRPr="00654A4F">
              <w:rPr>
                <w:sz w:val="24"/>
                <w:u w:val="single"/>
              </w:rPr>
              <w:tab/>
            </w:r>
          </w:p>
        </w:tc>
        <w:tc>
          <w:tcPr>
            <w:tcW w:w="8333" w:type="dxa"/>
          </w:tcPr>
          <w:p w:rsidR="00654A4F" w:rsidRPr="00654A4F" w:rsidRDefault="00654A4F" w:rsidP="00A0066D">
            <w:pPr>
              <w:pStyle w:val="TableParagraph"/>
              <w:spacing w:before="149" w:line="270" w:lineRule="exact"/>
              <w:ind w:left="14" w:right="0"/>
              <w:jc w:val="both"/>
              <w:rPr>
                <w:sz w:val="24"/>
              </w:rPr>
            </w:pPr>
            <w:r w:rsidRPr="00654A4F">
              <w:rPr>
                <w:sz w:val="24"/>
              </w:rPr>
              <w:t xml:space="preserve">, </w:t>
            </w:r>
          </w:p>
        </w:tc>
      </w:tr>
    </w:tbl>
    <w:p w:rsidR="00654A4F" w:rsidRPr="00654A4F" w:rsidRDefault="00654A4F" w:rsidP="00654A4F">
      <w:pPr>
        <w:pStyle w:val="Corpotesto"/>
        <w:spacing w:before="10"/>
        <w:ind w:left="312"/>
        <w:jc w:val="both"/>
      </w:pPr>
      <w:r w:rsidRPr="00654A4F">
        <w:t>in qualità di legale rappresentante della ditta ___________________________, codice fiscale______________________, matricola inps ______________________,</w:t>
      </w:r>
    </w:p>
    <w:p w:rsidR="00654A4F" w:rsidRPr="00654A4F" w:rsidRDefault="00654A4F" w:rsidP="00654A4F">
      <w:pPr>
        <w:pStyle w:val="Corpotesto"/>
        <w:spacing w:before="10"/>
        <w:ind w:left="312"/>
        <w:jc w:val="both"/>
      </w:pPr>
    </w:p>
    <w:p w:rsidR="00654A4F" w:rsidRPr="00654A4F" w:rsidRDefault="00654A4F" w:rsidP="00654A4F">
      <w:pPr>
        <w:pStyle w:val="Corpotesto"/>
        <w:spacing w:before="10"/>
        <w:ind w:left="312"/>
        <w:jc w:val="both"/>
      </w:pPr>
      <w:r w:rsidRPr="00654A4F">
        <w:t>consapevole delle sanzioni penali, nel caso di dichiarazioni non veritiere, di formazione o uso di atti falsi, richiamate dall’art. 76 del DPR 445/2000</w:t>
      </w:r>
    </w:p>
    <w:p w:rsidR="00654A4F" w:rsidRPr="00654A4F" w:rsidRDefault="00654A4F" w:rsidP="00654A4F">
      <w:pPr>
        <w:pStyle w:val="Corpotesto"/>
        <w:jc w:val="both"/>
        <w:rPr>
          <w:sz w:val="28"/>
        </w:rPr>
      </w:pPr>
    </w:p>
    <w:p w:rsidR="00654A4F" w:rsidRPr="00654A4F" w:rsidRDefault="00654A4F" w:rsidP="00654A4F">
      <w:pPr>
        <w:pStyle w:val="Corpotesto"/>
        <w:spacing w:before="3"/>
        <w:rPr>
          <w:sz w:val="28"/>
        </w:rPr>
      </w:pPr>
    </w:p>
    <w:p w:rsidR="00654A4F" w:rsidRPr="00654A4F" w:rsidRDefault="00654A4F" w:rsidP="00654A4F">
      <w:pPr>
        <w:ind w:left="365" w:right="226"/>
        <w:jc w:val="center"/>
        <w:rPr>
          <w:b/>
          <w:sz w:val="28"/>
        </w:rPr>
      </w:pPr>
      <w:r w:rsidRPr="00654A4F">
        <w:rPr>
          <w:b/>
          <w:sz w:val="28"/>
        </w:rPr>
        <w:t>DICHIARA</w:t>
      </w:r>
    </w:p>
    <w:p w:rsidR="00654A4F" w:rsidRPr="00654A4F" w:rsidRDefault="00654A4F" w:rsidP="00654A4F">
      <w:pPr>
        <w:pStyle w:val="Corpotesto"/>
        <w:spacing w:before="10"/>
        <w:rPr>
          <w:b/>
          <w:sz w:val="27"/>
        </w:rPr>
      </w:pPr>
    </w:p>
    <w:p w:rsidR="00654A4F" w:rsidRPr="00654A4F" w:rsidRDefault="00654A4F" w:rsidP="00654A4F">
      <w:pPr>
        <w:pStyle w:val="Corpotesto"/>
        <w:ind w:left="312" w:right="62"/>
        <w:jc w:val="both"/>
      </w:pPr>
      <w:r w:rsidRPr="00654A4F">
        <w:t>Ai fini dell’individuazione del contributo di cui all’art. n.12, comma n.2 del D.L. n.137/2020,  che il fatturato del 1° semestre 2019 è pari ad € ________________ e che il fatturato del 1° semestre 2020 è pari ad € _________________; pertanto il raffronto tra il fatturato aziendale del primo semestre 2020 e quello del corrispondente semestre 2019, è pari:</w:t>
      </w:r>
    </w:p>
    <w:p w:rsidR="00654A4F" w:rsidRPr="00654A4F" w:rsidRDefault="00654A4F" w:rsidP="00654A4F">
      <w:pPr>
        <w:pStyle w:val="Paragrafoelenco"/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244" w:line="346" w:lineRule="exact"/>
      </w:pPr>
      <w:r w:rsidRPr="00654A4F">
        <w:t>ad una riduzione del fatturato superiore al venti percento;</w:t>
      </w:r>
    </w:p>
    <w:p w:rsidR="00654A4F" w:rsidRPr="00654A4F" w:rsidRDefault="00654A4F" w:rsidP="00654A4F">
      <w:pPr>
        <w:pStyle w:val="Paragrafoelenco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line="324" w:lineRule="exact"/>
        <w:ind w:left="843"/>
      </w:pPr>
      <w:r w:rsidRPr="00654A4F">
        <w:t>ad una riduzione del fatturato inferiore al venti percento;</w:t>
      </w:r>
    </w:p>
    <w:p w:rsidR="00654A4F" w:rsidRPr="00654A4F" w:rsidRDefault="00654A4F" w:rsidP="00654A4F">
      <w:pPr>
        <w:pStyle w:val="Paragrafoelenco"/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spacing w:line="346" w:lineRule="exact"/>
        <w:ind w:left="920" w:hanging="311"/>
      </w:pPr>
      <w:r w:rsidRPr="00654A4F">
        <w:t>non ha avuto alcuna riduzione del fatturato.</w:t>
      </w:r>
    </w:p>
    <w:p w:rsidR="00654A4F" w:rsidRPr="00654A4F" w:rsidRDefault="00654A4F" w:rsidP="00654A4F">
      <w:pPr>
        <w:pStyle w:val="Corpotesto"/>
        <w:rPr>
          <w:sz w:val="20"/>
        </w:rPr>
      </w:pPr>
    </w:p>
    <w:p w:rsidR="00654A4F" w:rsidRPr="00654A4F" w:rsidRDefault="00654A4F" w:rsidP="00654A4F">
      <w:pPr>
        <w:pStyle w:val="Corpotesto"/>
        <w:rPr>
          <w:sz w:val="20"/>
        </w:rPr>
      </w:pPr>
    </w:p>
    <w:p w:rsidR="00654A4F" w:rsidRPr="00654A4F" w:rsidRDefault="00654A4F" w:rsidP="00654A4F">
      <w:pPr>
        <w:pStyle w:val="Corpotesto"/>
        <w:rPr>
          <w:sz w:val="20"/>
        </w:rPr>
      </w:pPr>
    </w:p>
    <w:p w:rsidR="00654A4F" w:rsidRPr="00654A4F" w:rsidRDefault="00654A4F" w:rsidP="00654A4F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465"/>
        <w:gridCol w:w="850"/>
        <w:gridCol w:w="4464"/>
      </w:tblGrid>
      <w:tr w:rsidR="00654A4F" w:rsidRPr="00654A4F" w:rsidTr="00A0066D">
        <w:trPr>
          <w:trHeight w:val="242"/>
        </w:trPr>
        <w:tc>
          <w:tcPr>
            <w:tcW w:w="4465" w:type="dxa"/>
            <w:tcBorders>
              <w:top w:val="single" w:sz="4" w:space="0" w:color="000000"/>
            </w:tcBorders>
          </w:tcPr>
          <w:p w:rsidR="00654A4F" w:rsidRPr="00654A4F" w:rsidRDefault="00654A4F" w:rsidP="00A0066D">
            <w:pPr>
              <w:pStyle w:val="TableParagraph"/>
              <w:spacing w:before="1" w:line="221" w:lineRule="exact"/>
              <w:ind w:left="2154" w:right="1729"/>
              <w:jc w:val="center"/>
              <w:rPr>
                <w:sz w:val="20"/>
              </w:rPr>
            </w:pPr>
            <w:r w:rsidRPr="00654A4F">
              <w:rPr>
                <w:sz w:val="20"/>
              </w:rPr>
              <w:t>(data)</w:t>
            </w:r>
          </w:p>
        </w:tc>
        <w:tc>
          <w:tcPr>
            <w:tcW w:w="850" w:type="dxa"/>
          </w:tcPr>
          <w:p w:rsidR="00654A4F" w:rsidRPr="00654A4F" w:rsidRDefault="00654A4F" w:rsidP="00A0066D">
            <w:pPr>
              <w:pStyle w:val="TableParagraph"/>
              <w:spacing w:before="0"/>
              <w:ind w:left="0" w:right="0"/>
              <w:rPr>
                <w:rFonts w:ascii="Times New Roman"/>
                <w:sz w:val="16"/>
              </w:rPr>
            </w:pPr>
          </w:p>
        </w:tc>
        <w:tc>
          <w:tcPr>
            <w:tcW w:w="4464" w:type="dxa"/>
            <w:tcBorders>
              <w:top w:val="single" w:sz="4" w:space="0" w:color="000000"/>
            </w:tcBorders>
          </w:tcPr>
          <w:p w:rsidR="00654A4F" w:rsidRPr="00654A4F" w:rsidRDefault="00654A4F" w:rsidP="00A0066D">
            <w:pPr>
              <w:pStyle w:val="TableParagraph"/>
              <w:spacing w:before="1" w:line="221" w:lineRule="exact"/>
              <w:ind w:left="1643" w:right="2063"/>
              <w:jc w:val="center"/>
              <w:rPr>
                <w:sz w:val="20"/>
              </w:rPr>
            </w:pPr>
            <w:r w:rsidRPr="00654A4F">
              <w:rPr>
                <w:sz w:val="20"/>
              </w:rPr>
              <w:t>(firma*)</w:t>
            </w:r>
          </w:p>
        </w:tc>
      </w:tr>
    </w:tbl>
    <w:p w:rsidR="00654A4F" w:rsidRPr="00654A4F" w:rsidRDefault="00654A4F" w:rsidP="00654A4F">
      <w:pPr>
        <w:pStyle w:val="Corpotesto"/>
        <w:rPr>
          <w:sz w:val="20"/>
        </w:rPr>
      </w:pPr>
    </w:p>
    <w:p w:rsidR="00654A4F" w:rsidRPr="00654A4F" w:rsidRDefault="00654A4F" w:rsidP="00654A4F">
      <w:pPr>
        <w:pStyle w:val="Corpotesto"/>
        <w:spacing w:before="9"/>
        <w:rPr>
          <w:sz w:val="19"/>
        </w:rPr>
      </w:pPr>
    </w:p>
    <w:p w:rsidR="00654A4F" w:rsidRPr="00654A4F" w:rsidRDefault="00654A4F" w:rsidP="00654A4F">
      <w:pPr>
        <w:spacing w:before="100"/>
        <w:rPr>
          <w:sz w:val="18"/>
        </w:rPr>
      </w:pPr>
      <w:r w:rsidRPr="00654A4F">
        <w:rPr>
          <w:sz w:val="18"/>
        </w:rPr>
        <w:t>*la dichiarazione sostitutiva vengono presentate unitamente alla copia fotostatica di un documento d'identità (fronte e retro)</w:t>
      </w:r>
    </w:p>
    <w:p w:rsidR="0046739C" w:rsidRDefault="0046739C"/>
    <w:sectPr w:rsidR="0046739C" w:rsidSect="00460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6FC3"/>
    <w:multiLevelType w:val="hybridMultilevel"/>
    <w:tmpl w:val="D108AC6E"/>
    <w:lvl w:ilvl="0" w:tplc="9D1E1690">
      <w:numFmt w:val="bullet"/>
      <w:lvlText w:val="□"/>
      <w:lvlJc w:val="left"/>
      <w:pPr>
        <w:ind w:left="831" w:hanging="236"/>
      </w:pPr>
      <w:rPr>
        <w:rFonts w:ascii="Arial" w:eastAsia="Arial" w:hAnsi="Arial" w:cs="Arial" w:hint="default"/>
        <w:color w:val="444444"/>
        <w:w w:val="82"/>
        <w:sz w:val="32"/>
        <w:szCs w:val="32"/>
        <w:lang w:val="it-IT" w:eastAsia="it-IT" w:bidi="it-IT"/>
      </w:rPr>
    </w:lvl>
    <w:lvl w:ilvl="1" w:tplc="D974C15C">
      <w:numFmt w:val="bullet"/>
      <w:lvlText w:val="•"/>
      <w:lvlJc w:val="left"/>
      <w:pPr>
        <w:ind w:left="1768" w:hanging="236"/>
      </w:pPr>
      <w:rPr>
        <w:rFonts w:hint="default"/>
        <w:lang w:val="it-IT" w:eastAsia="it-IT" w:bidi="it-IT"/>
      </w:rPr>
    </w:lvl>
    <w:lvl w:ilvl="2" w:tplc="9EEA179E">
      <w:numFmt w:val="bullet"/>
      <w:lvlText w:val="•"/>
      <w:lvlJc w:val="left"/>
      <w:pPr>
        <w:ind w:left="2697" w:hanging="236"/>
      </w:pPr>
      <w:rPr>
        <w:rFonts w:hint="default"/>
        <w:lang w:val="it-IT" w:eastAsia="it-IT" w:bidi="it-IT"/>
      </w:rPr>
    </w:lvl>
    <w:lvl w:ilvl="3" w:tplc="59BC0E2A">
      <w:numFmt w:val="bullet"/>
      <w:lvlText w:val="•"/>
      <w:lvlJc w:val="left"/>
      <w:pPr>
        <w:ind w:left="3625" w:hanging="236"/>
      </w:pPr>
      <w:rPr>
        <w:rFonts w:hint="default"/>
        <w:lang w:val="it-IT" w:eastAsia="it-IT" w:bidi="it-IT"/>
      </w:rPr>
    </w:lvl>
    <w:lvl w:ilvl="4" w:tplc="C4B84E86">
      <w:numFmt w:val="bullet"/>
      <w:lvlText w:val="•"/>
      <w:lvlJc w:val="left"/>
      <w:pPr>
        <w:ind w:left="4554" w:hanging="236"/>
      </w:pPr>
      <w:rPr>
        <w:rFonts w:hint="default"/>
        <w:lang w:val="it-IT" w:eastAsia="it-IT" w:bidi="it-IT"/>
      </w:rPr>
    </w:lvl>
    <w:lvl w:ilvl="5" w:tplc="F8E8A514">
      <w:numFmt w:val="bullet"/>
      <w:lvlText w:val="•"/>
      <w:lvlJc w:val="left"/>
      <w:pPr>
        <w:ind w:left="5483" w:hanging="236"/>
      </w:pPr>
      <w:rPr>
        <w:rFonts w:hint="default"/>
        <w:lang w:val="it-IT" w:eastAsia="it-IT" w:bidi="it-IT"/>
      </w:rPr>
    </w:lvl>
    <w:lvl w:ilvl="6" w:tplc="8CD430C8">
      <w:numFmt w:val="bullet"/>
      <w:lvlText w:val="•"/>
      <w:lvlJc w:val="left"/>
      <w:pPr>
        <w:ind w:left="6411" w:hanging="236"/>
      </w:pPr>
      <w:rPr>
        <w:rFonts w:hint="default"/>
        <w:lang w:val="it-IT" w:eastAsia="it-IT" w:bidi="it-IT"/>
      </w:rPr>
    </w:lvl>
    <w:lvl w:ilvl="7" w:tplc="F84CFC88">
      <w:numFmt w:val="bullet"/>
      <w:lvlText w:val="•"/>
      <w:lvlJc w:val="left"/>
      <w:pPr>
        <w:ind w:left="7340" w:hanging="236"/>
      </w:pPr>
      <w:rPr>
        <w:rFonts w:hint="default"/>
        <w:lang w:val="it-IT" w:eastAsia="it-IT" w:bidi="it-IT"/>
      </w:rPr>
    </w:lvl>
    <w:lvl w:ilvl="8" w:tplc="73DA0DD0">
      <w:numFmt w:val="bullet"/>
      <w:lvlText w:val="•"/>
      <w:lvlJc w:val="left"/>
      <w:pPr>
        <w:ind w:left="8269" w:hanging="23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4F"/>
    <w:rsid w:val="000E58B4"/>
    <w:rsid w:val="00394AD1"/>
    <w:rsid w:val="004608E5"/>
    <w:rsid w:val="0046739C"/>
    <w:rsid w:val="00654A4F"/>
    <w:rsid w:val="00760BC0"/>
    <w:rsid w:val="00A2766A"/>
    <w:rsid w:val="00B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54A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4A4F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Paragrafoelenco">
    <w:name w:val="List Paragraph"/>
    <w:aliases w:val="punto elenco,Bullet List,FooterText,List Paragraph1,numbered,Paragraphe de liste1,列出段落,列出段落1,Bulletr List Paragraph,List Paragraph2,List Paragraph21,Parágrafo da Lista1,Párrafo de lista1,Listeafsnit1,リスト段落1,????,????1,lp1,lp11,Bullet 1"/>
    <w:basedOn w:val="Normale"/>
    <w:link w:val="ParagrafoelencoCarattere"/>
    <w:uiPriority w:val="1"/>
    <w:qFormat/>
    <w:rsid w:val="00654A4F"/>
    <w:pPr>
      <w:ind w:left="708"/>
    </w:pPr>
  </w:style>
  <w:style w:type="character" w:customStyle="1" w:styleId="ParagrafoelencoCarattere">
    <w:name w:val="Paragrafo elenco Carattere"/>
    <w:aliases w:val="punto elenco Carattere,Bullet List Carattere,FooterText Carattere,List Paragraph1 Carattere,numbered Carattere,Paragraphe de liste1 Carattere,列出段落 Carattere,列出段落1 Carattere,Bulletr List Paragraph Carattere,リスト段落1 Carattere"/>
    <w:link w:val="Paragrafoelenco"/>
    <w:uiPriority w:val="1"/>
    <w:qFormat/>
    <w:locked/>
    <w:rsid w:val="00654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4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4A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4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A4F"/>
    <w:pPr>
      <w:widowControl w:val="0"/>
      <w:autoSpaceDE w:val="0"/>
      <w:autoSpaceDN w:val="0"/>
      <w:spacing w:before="150"/>
      <w:ind w:left="200" w:right="-274"/>
    </w:pPr>
    <w:rPr>
      <w:rFonts w:ascii="Tahoma" w:eastAsia="Tahoma" w:hAnsi="Tahoma" w:cs="Tahoma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54A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4A4F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Paragrafoelenco">
    <w:name w:val="List Paragraph"/>
    <w:aliases w:val="punto elenco,Bullet List,FooterText,List Paragraph1,numbered,Paragraphe de liste1,列出段落,列出段落1,Bulletr List Paragraph,List Paragraph2,List Paragraph21,Parágrafo da Lista1,Párrafo de lista1,Listeafsnit1,リスト段落1,????,????1,lp1,lp11,Bullet 1"/>
    <w:basedOn w:val="Normale"/>
    <w:link w:val="ParagrafoelencoCarattere"/>
    <w:uiPriority w:val="1"/>
    <w:qFormat/>
    <w:rsid w:val="00654A4F"/>
    <w:pPr>
      <w:ind w:left="708"/>
    </w:pPr>
  </w:style>
  <w:style w:type="character" w:customStyle="1" w:styleId="ParagrafoelencoCarattere">
    <w:name w:val="Paragrafo elenco Carattere"/>
    <w:aliases w:val="punto elenco Carattere,Bullet List Carattere,FooterText Carattere,List Paragraph1 Carattere,numbered Carattere,Paragraphe de liste1 Carattere,列出段落 Carattere,列出段落1 Carattere,Bulletr List Paragraph Carattere,リスト段落1 Carattere"/>
    <w:link w:val="Paragrafoelenco"/>
    <w:uiPriority w:val="1"/>
    <w:qFormat/>
    <w:locked/>
    <w:rsid w:val="00654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4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4A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4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A4F"/>
    <w:pPr>
      <w:widowControl w:val="0"/>
      <w:autoSpaceDE w:val="0"/>
      <w:autoSpaceDN w:val="0"/>
      <w:spacing w:before="150"/>
      <w:ind w:left="200" w:right="-274"/>
    </w:pPr>
    <w:rPr>
      <w:rFonts w:ascii="Tahoma" w:eastAsia="Tahoma" w:hAnsi="Tahoma" w:cs="Tahom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2020-11-03T09:18:00Z</dcterms:created>
  <dcterms:modified xsi:type="dcterms:W3CDTF">2020-11-03T09:18:00Z</dcterms:modified>
</cp:coreProperties>
</file>